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05E42" w14:textId="77777777" w:rsidR="005A3DBA" w:rsidRPr="005A3DBA" w:rsidRDefault="005A3DBA" w:rsidP="005A3DBA">
      <w:pPr>
        <w:jc w:val="center"/>
        <w:rPr>
          <w:b/>
          <w:bCs/>
          <w:sz w:val="24"/>
        </w:rPr>
      </w:pPr>
      <w:r w:rsidRPr="005A3DBA">
        <w:rPr>
          <w:b/>
          <w:bCs/>
          <w:sz w:val="24"/>
        </w:rPr>
        <w:t>Session 1.</w:t>
      </w:r>
      <w:r w:rsidRPr="005A3DBA">
        <w:rPr>
          <w:b/>
          <w:bCs/>
          <w:sz w:val="24"/>
          <w:lang w:val="sr-Latn-RS"/>
        </w:rPr>
        <w:t>3</w:t>
      </w:r>
      <w:r w:rsidRPr="005A3DBA">
        <w:rPr>
          <w:b/>
          <w:bCs/>
          <w:sz w:val="24"/>
        </w:rPr>
        <w:t xml:space="preserve"> </w:t>
      </w:r>
    </w:p>
    <w:p w14:paraId="503CC758" w14:textId="77777777" w:rsidR="005A3DBA" w:rsidRPr="005A3DBA" w:rsidRDefault="005A3DBA" w:rsidP="005A3DBA">
      <w:pPr>
        <w:jc w:val="center"/>
        <w:rPr>
          <w:b/>
          <w:bCs/>
          <w:sz w:val="24"/>
        </w:rPr>
      </w:pPr>
      <w:r w:rsidRPr="005A3DBA">
        <w:rPr>
          <w:b/>
          <w:bCs/>
          <w:sz w:val="24"/>
        </w:rPr>
        <w:t xml:space="preserve">International Cooperation in a </w:t>
      </w:r>
    </w:p>
    <w:p w14:paraId="46B84BBE" w14:textId="49B59B46" w:rsidR="005A3DBA" w:rsidRDefault="005A3DBA" w:rsidP="005A3DBA">
      <w:pPr>
        <w:jc w:val="center"/>
        <w:rPr>
          <w:b/>
          <w:bCs/>
          <w:sz w:val="24"/>
        </w:rPr>
      </w:pPr>
      <w:r w:rsidRPr="005A3DBA">
        <w:rPr>
          <w:b/>
          <w:bCs/>
          <w:sz w:val="24"/>
        </w:rPr>
        <w:t>Global Economy</w:t>
      </w:r>
    </w:p>
    <w:p w14:paraId="5712994E" w14:textId="77777777" w:rsidR="005A3DBA" w:rsidRPr="005A3DBA" w:rsidRDefault="005A3DBA" w:rsidP="005A3DBA">
      <w:pPr>
        <w:jc w:val="center"/>
        <w:rPr>
          <w:b/>
          <w:bCs/>
          <w:sz w:val="24"/>
        </w:rPr>
      </w:pPr>
    </w:p>
    <w:p w14:paraId="2CAB2BD5" w14:textId="2549F037" w:rsidR="00C72B0B" w:rsidRPr="00C72B0B" w:rsidRDefault="00C72B0B" w:rsidP="00C72B0B">
      <w:pPr>
        <w:jc w:val="center"/>
        <w:rPr>
          <w:b/>
          <w:bCs/>
          <w:sz w:val="24"/>
          <w:lang w:val="en-US"/>
        </w:rPr>
      </w:pPr>
      <w:r w:rsidRPr="00C72B0B">
        <w:rPr>
          <w:b/>
          <w:bCs/>
          <w:i/>
          <w:iCs/>
          <w:sz w:val="24"/>
          <w:lang w:val="en-US"/>
        </w:rPr>
        <w:t>Introduction to exercise c</w:t>
      </w:r>
      <w:r w:rsidR="00A5386E">
        <w:rPr>
          <w:b/>
          <w:bCs/>
          <w:i/>
          <w:iCs/>
          <w:sz w:val="24"/>
          <w:lang w:val="en-US"/>
        </w:rPr>
        <w:t xml:space="preserve">ase study </w:t>
      </w:r>
      <w:r w:rsidRPr="00C72B0B">
        <w:rPr>
          <w:b/>
          <w:bCs/>
          <w:i/>
          <w:iCs/>
          <w:sz w:val="24"/>
          <w:lang w:val="en-US"/>
        </w:rPr>
        <w:t>and group work</w:t>
      </w:r>
    </w:p>
    <w:p w14:paraId="3DBD46D9" w14:textId="77777777" w:rsidR="00C72B0B" w:rsidRPr="00C72B0B" w:rsidRDefault="00C72B0B" w:rsidP="00C72B0B">
      <w:pPr>
        <w:jc w:val="center"/>
        <w:rPr>
          <w:b/>
          <w:bCs/>
          <w:sz w:val="24"/>
          <w:lang w:val="en-US"/>
        </w:rPr>
      </w:pPr>
      <w:r w:rsidRPr="00C72B0B">
        <w:rPr>
          <w:b/>
          <w:bCs/>
          <w:sz w:val="24"/>
          <w:lang w:val="en-US"/>
        </w:rPr>
        <w:tab/>
      </w:r>
    </w:p>
    <w:p w14:paraId="2153BCB7" w14:textId="77777777" w:rsidR="00C72B0B" w:rsidRDefault="00C72B0B" w:rsidP="00C72B0B">
      <w:pPr>
        <w:jc w:val="center"/>
        <w:rPr>
          <w:b/>
          <w:bCs/>
          <w:sz w:val="24"/>
        </w:rPr>
      </w:pPr>
      <w:r w:rsidRPr="00C72B0B">
        <w:rPr>
          <w:b/>
          <w:bCs/>
          <w:sz w:val="24"/>
        </w:rPr>
        <w:t>“Swiss Connection</w:t>
      </w:r>
      <w:r>
        <w:rPr>
          <w:b/>
          <w:bCs/>
          <w:sz w:val="24"/>
        </w:rPr>
        <w:t>”</w:t>
      </w:r>
    </w:p>
    <w:p w14:paraId="247B6FB4" w14:textId="77777777" w:rsidR="00D03C16" w:rsidRDefault="00C72B0B" w:rsidP="00C72B0B">
      <w:pPr>
        <w:jc w:val="center"/>
        <w:rPr>
          <w:b/>
          <w:bCs/>
          <w:sz w:val="24"/>
        </w:rPr>
      </w:pPr>
      <w:r>
        <w:rPr>
          <w:b/>
          <w:bCs/>
          <w:sz w:val="24"/>
        </w:rPr>
        <w:t>Case Summary</w:t>
      </w:r>
    </w:p>
    <w:p w14:paraId="2E792136" w14:textId="77777777" w:rsidR="00C72B0B" w:rsidRDefault="00C72B0B" w:rsidP="00C72B0B">
      <w:pPr>
        <w:rPr>
          <w:b/>
          <w:bCs/>
          <w:sz w:val="24"/>
        </w:rPr>
      </w:pPr>
    </w:p>
    <w:p w14:paraId="77FBDFC4" w14:textId="77777777" w:rsidR="00183864" w:rsidRDefault="00183864" w:rsidP="00183864">
      <w:pPr>
        <w:rPr>
          <w:b/>
        </w:rPr>
      </w:pPr>
      <w:r>
        <w:rPr>
          <w:b/>
        </w:rPr>
        <w:t xml:space="preserve">This case study relates to a fraud and money laundering activity being undertaken by </w:t>
      </w:r>
      <w:r w:rsidRPr="00AF5A3C">
        <w:rPr>
          <w:b/>
        </w:rPr>
        <w:t>Chukwuemeka Danwole</w:t>
      </w:r>
    </w:p>
    <w:p w14:paraId="14C46987" w14:textId="77777777" w:rsidR="00183864" w:rsidRPr="007925E8" w:rsidRDefault="00183864" w:rsidP="00183864">
      <w:pPr>
        <w:numPr>
          <w:ilvl w:val="0"/>
          <w:numId w:val="12"/>
        </w:numPr>
        <w:spacing w:after="200" w:line="276" w:lineRule="auto"/>
      </w:pPr>
      <w:r w:rsidRPr="007925E8">
        <w:rPr>
          <w:b/>
          <w:bCs/>
        </w:rPr>
        <w:t>Kwami</w:t>
      </w:r>
      <w:r w:rsidRPr="007925E8">
        <w:t xml:space="preserve"> </w:t>
      </w:r>
      <w:r w:rsidRPr="007925E8">
        <w:rPr>
          <w:b/>
          <w:bCs/>
        </w:rPr>
        <w:t>Fiavi</w:t>
      </w:r>
      <w:r w:rsidRPr="007925E8">
        <w:t xml:space="preserve"> </w:t>
      </w:r>
      <w:r w:rsidRPr="007925E8">
        <w:rPr>
          <w:b/>
          <w:bCs/>
        </w:rPr>
        <w:t>Kalepe</w:t>
      </w:r>
      <w:r w:rsidRPr="007925E8">
        <w:t>, a Togolese</w:t>
      </w:r>
      <w:r w:rsidRPr="007925E8">
        <w:rPr>
          <w:b/>
          <w:bCs/>
        </w:rPr>
        <w:t xml:space="preserve"> </w:t>
      </w:r>
      <w:r w:rsidRPr="007925E8">
        <w:t xml:space="preserve">national living in Lausanne, Switzerland, had opened many banking accounts in his name at the request of </w:t>
      </w:r>
      <w:r w:rsidRPr="007925E8">
        <w:rPr>
          <w:b/>
          <w:bCs/>
        </w:rPr>
        <w:t>Chukwuemeka Danwole</w:t>
      </w:r>
      <w:r w:rsidRPr="007925E8">
        <w:t xml:space="preserve">, who told him that he was living in France and wanted to invest money in real-estate. </w:t>
      </w:r>
      <w:r w:rsidRPr="00AE57AE">
        <w:rPr>
          <w:b/>
        </w:rPr>
        <w:t>Kalepe</w:t>
      </w:r>
      <w:r w:rsidRPr="007925E8">
        <w:t xml:space="preserve"> opened accounts in nine banks in Switzerland</w:t>
      </w:r>
      <w:r>
        <w:t xml:space="preserve"> for this purpose</w:t>
      </w:r>
      <w:r w:rsidRPr="007925E8">
        <w:t xml:space="preserve">. </w:t>
      </w:r>
    </w:p>
    <w:p w14:paraId="4E111551" w14:textId="77777777" w:rsidR="00183864" w:rsidRPr="007925E8" w:rsidRDefault="00183864" w:rsidP="00183864">
      <w:pPr>
        <w:numPr>
          <w:ilvl w:val="0"/>
          <w:numId w:val="12"/>
        </w:numPr>
        <w:spacing w:after="200" w:line="276" w:lineRule="auto"/>
      </w:pPr>
      <w:r w:rsidRPr="007925E8">
        <w:t xml:space="preserve">Between March 15, 2010 and August 30, 2010, CHF 350,000 was transferred to these accounts from abroad. On the instructions of </w:t>
      </w:r>
      <w:r w:rsidRPr="007925E8">
        <w:rPr>
          <w:b/>
          <w:bCs/>
        </w:rPr>
        <w:t>Danwole</w:t>
      </w:r>
      <w:r w:rsidRPr="007925E8">
        <w:t xml:space="preserve">, </w:t>
      </w:r>
      <w:r w:rsidRPr="007925E8">
        <w:rPr>
          <w:b/>
          <w:bCs/>
        </w:rPr>
        <w:t>Kalepe</w:t>
      </w:r>
      <w:r w:rsidRPr="007925E8">
        <w:t xml:space="preserve"> quickly withdrew </w:t>
      </w:r>
      <w:r>
        <w:t xml:space="preserve">all of </w:t>
      </w:r>
      <w:r w:rsidRPr="007925E8">
        <w:t xml:space="preserve">the funds and handed them to </w:t>
      </w:r>
      <w:r w:rsidRPr="007925E8">
        <w:rPr>
          <w:b/>
          <w:bCs/>
        </w:rPr>
        <w:t>Danwole</w:t>
      </w:r>
      <w:r w:rsidRPr="007925E8">
        <w:t xml:space="preserve">, after having </w:t>
      </w:r>
      <w:r>
        <w:t>taken</w:t>
      </w:r>
      <w:r w:rsidRPr="007925E8">
        <w:t xml:space="preserve"> an undetermined amount as commission. </w:t>
      </w:r>
    </w:p>
    <w:p w14:paraId="006BA3E3" w14:textId="77777777" w:rsidR="00183864" w:rsidRPr="007925E8" w:rsidRDefault="00183864" w:rsidP="00183864">
      <w:pPr>
        <w:numPr>
          <w:ilvl w:val="0"/>
          <w:numId w:val="12"/>
        </w:numPr>
        <w:spacing w:after="200" w:line="276" w:lineRule="auto"/>
      </w:pPr>
      <w:r w:rsidRPr="007925E8">
        <w:rPr>
          <w:b/>
          <w:bCs/>
        </w:rPr>
        <w:t xml:space="preserve">Danwole </w:t>
      </w:r>
      <w:r w:rsidRPr="007925E8">
        <w:t xml:space="preserve">also convinced his girlfriend </w:t>
      </w:r>
      <w:r w:rsidRPr="007925E8">
        <w:rPr>
          <w:b/>
          <w:bCs/>
        </w:rPr>
        <w:t>Marie-Jocelyne Guirand</w:t>
      </w:r>
      <w:r w:rsidRPr="007925E8">
        <w:t>,</w:t>
      </w:r>
      <w:r w:rsidRPr="007925E8">
        <w:rPr>
          <w:b/>
          <w:bCs/>
        </w:rPr>
        <w:t xml:space="preserve"> </w:t>
      </w:r>
      <w:r w:rsidRPr="007925E8">
        <w:t xml:space="preserve">a Haitian living in Geneva, to open bank accounts in order to collect funds for him. By December, 2010, CHF 13,745.58 and CHF 12,600 had been credited to the account no 024-872255.40C in the name of </w:t>
      </w:r>
      <w:r w:rsidRPr="007925E8">
        <w:rPr>
          <w:b/>
          <w:bCs/>
        </w:rPr>
        <w:t>Guirand</w:t>
      </w:r>
      <w:r w:rsidRPr="007925E8">
        <w:t xml:space="preserve"> from two offshore companies </w:t>
      </w:r>
      <w:r w:rsidRPr="00FE6233">
        <w:t xml:space="preserve">Virgin Islands. </w:t>
      </w:r>
    </w:p>
    <w:p w14:paraId="3C7AFEAD" w14:textId="77777777" w:rsidR="00183864" w:rsidRPr="007925E8" w:rsidRDefault="00183864" w:rsidP="00183864">
      <w:pPr>
        <w:numPr>
          <w:ilvl w:val="0"/>
          <w:numId w:val="12"/>
        </w:numPr>
        <w:spacing w:after="200" w:line="276" w:lineRule="auto"/>
      </w:pPr>
      <w:r w:rsidRPr="007925E8">
        <w:t xml:space="preserve">Between the 9th and 15th of December2010, </w:t>
      </w:r>
      <w:r w:rsidRPr="007925E8">
        <w:rPr>
          <w:b/>
          <w:bCs/>
        </w:rPr>
        <w:t>Guirand</w:t>
      </w:r>
      <w:r w:rsidRPr="007925E8">
        <w:t xml:space="preserve"> on the instructions of </w:t>
      </w:r>
      <w:r w:rsidRPr="007925E8">
        <w:rPr>
          <w:b/>
          <w:bCs/>
        </w:rPr>
        <w:t>Danwole</w:t>
      </w:r>
      <w:r w:rsidRPr="007925E8">
        <w:t xml:space="preserve"> </w:t>
      </w:r>
      <w:r>
        <w:t xml:space="preserve">had </w:t>
      </w:r>
      <w:r w:rsidRPr="007925E8">
        <w:t xml:space="preserve">withdrawn all </w:t>
      </w:r>
      <w:r>
        <w:t xml:space="preserve">the </w:t>
      </w:r>
      <w:r w:rsidRPr="007925E8">
        <w:t>cash from th</w:t>
      </w:r>
      <w:r>
        <w:t>is</w:t>
      </w:r>
      <w:r w:rsidRPr="007925E8">
        <w:t xml:space="preserve"> account. </w:t>
      </w:r>
    </w:p>
    <w:p w14:paraId="55890A10" w14:textId="77777777" w:rsidR="00183864" w:rsidRPr="00FE6233" w:rsidRDefault="00183864" w:rsidP="00183864">
      <w:pPr>
        <w:numPr>
          <w:ilvl w:val="0"/>
          <w:numId w:val="12"/>
        </w:numPr>
        <w:spacing w:after="200" w:line="276" w:lineRule="auto"/>
      </w:pPr>
      <w:r w:rsidRPr="007925E8">
        <w:t xml:space="preserve">Between the end of 2009 and the beginning of 2011, </w:t>
      </w:r>
      <w:r w:rsidRPr="00FE6233">
        <w:rPr>
          <w:b/>
          <w:bCs/>
        </w:rPr>
        <w:t>Danwole</w:t>
      </w:r>
      <w:r w:rsidRPr="007925E8">
        <w:t xml:space="preserve"> had convinced several people and companies to transfer large amounts of money to the accounts opened by </w:t>
      </w:r>
      <w:r w:rsidRPr="00FE6233">
        <w:rPr>
          <w:b/>
          <w:bCs/>
        </w:rPr>
        <w:t>Kalepe</w:t>
      </w:r>
      <w:r w:rsidRPr="007925E8">
        <w:t xml:space="preserve"> and </w:t>
      </w:r>
      <w:r w:rsidRPr="00FE6233">
        <w:rPr>
          <w:b/>
          <w:bCs/>
        </w:rPr>
        <w:t>Guirand</w:t>
      </w:r>
      <w:r w:rsidRPr="00FE6233">
        <w:rPr>
          <w:color w:val="FF0000"/>
        </w:rPr>
        <w:t xml:space="preserve">. </w:t>
      </w:r>
    </w:p>
    <w:p w14:paraId="0553FD9B" w14:textId="77777777" w:rsidR="00183864" w:rsidRPr="007925E8" w:rsidRDefault="00183864" w:rsidP="00183864">
      <w:pPr>
        <w:numPr>
          <w:ilvl w:val="0"/>
          <w:numId w:val="12"/>
        </w:numPr>
        <w:spacing w:after="200" w:line="276" w:lineRule="auto"/>
      </w:pPr>
      <w:r w:rsidRPr="00FE6233">
        <w:rPr>
          <w:b/>
          <w:bCs/>
        </w:rPr>
        <w:t>Danwole</w:t>
      </w:r>
      <w:r w:rsidRPr="007925E8">
        <w:t xml:space="preserve"> ordered the people to withdraw the money and transfer it via money transmitters</w:t>
      </w:r>
      <w:r>
        <w:t xml:space="preserve"> (</w:t>
      </w:r>
      <w:r>
        <w:rPr>
          <w:rStyle w:val="Emphasis"/>
        </w:rPr>
        <w:t>money</w:t>
      </w:r>
      <w:r>
        <w:rPr>
          <w:rStyle w:val="st"/>
        </w:rPr>
        <w:t xml:space="preserve"> transfer services)</w:t>
      </w:r>
      <w:r w:rsidRPr="007925E8">
        <w:t xml:space="preserve"> to third parties residing in Nigeria and Spain. It was also discovered that in 2010 </w:t>
      </w:r>
      <w:r w:rsidRPr="00FE6233">
        <w:rPr>
          <w:b/>
        </w:rPr>
        <w:t>Danwole</w:t>
      </w:r>
      <w:r w:rsidRPr="007925E8">
        <w:t xml:space="preserve"> had transferred money from Switzerland to his sister </w:t>
      </w:r>
      <w:r w:rsidRPr="00FE6233">
        <w:rPr>
          <w:b/>
          <w:bCs/>
        </w:rPr>
        <w:t>Uche Chiamaka Danwole</w:t>
      </w:r>
      <w:r w:rsidRPr="007925E8">
        <w:t xml:space="preserve">, his mother </w:t>
      </w:r>
      <w:r w:rsidRPr="00FE6233">
        <w:rPr>
          <w:b/>
          <w:bCs/>
        </w:rPr>
        <w:t xml:space="preserve">Egoamaka Danwole both who were living in France </w:t>
      </w:r>
      <w:r w:rsidRPr="007925E8">
        <w:t xml:space="preserve">and his father </w:t>
      </w:r>
      <w:r w:rsidRPr="00FE6233">
        <w:rPr>
          <w:b/>
          <w:bCs/>
        </w:rPr>
        <w:t>Duke Danwole</w:t>
      </w:r>
      <w:r w:rsidRPr="007925E8">
        <w:t>, who was living in Nigeria.</w:t>
      </w:r>
    </w:p>
    <w:p w14:paraId="0234C51B" w14:textId="77777777" w:rsidR="00183864" w:rsidRPr="007925E8" w:rsidRDefault="00183864" w:rsidP="00183864">
      <w:pPr>
        <w:numPr>
          <w:ilvl w:val="0"/>
          <w:numId w:val="12"/>
        </w:numPr>
        <w:spacing w:after="200" w:line="276" w:lineRule="auto"/>
      </w:pPr>
      <w:r w:rsidRPr="00AF5A3C">
        <w:rPr>
          <w:b/>
          <w:bCs/>
        </w:rPr>
        <w:t xml:space="preserve">Chukwuemeka </w:t>
      </w:r>
      <w:r w:rsidRPr="007925E8">
        <w:rPr>
          <w:b/>
          <w:bCs/>
        </w:rPr>
        <w:t>Danwole</w:t>
      </w:r>
      <w:r w:rsidRPr="007925E8">
        <w:t xml:space="preserve"> was using </w:t>
      </w:r>
      <w:r>
        <w:t>F</w:t>
      </w:r>
      <w:r w:rsidRPr="007925E8">
        <w:t>acebook account with designated URL “Swiss Connection 1234” to communicate with his aid</w:t>
      </w:r>
      <w:r>
        <w:t>e</w:t>
      </w:r>
      <w:r w:rsidRPr="007925E8">
        <w:t>s and accomplices.</w:t>
      </w:r>
    </w:p>
    <w:p w14:paraId="3D7A4D36" w14:textId="77777777" w:rsidR="00183864" w:rsidRPr="007925E8" w:rsidRDefault="00183864" w:rsidP="00183864">
      <w:pPr>
        <w:numPr>
          <w:ilvl w:val="0"/>
          <w:numId w:val="12"/>
        </w:numPr>
        <w:spacing w:after="200" w:line="276" w:lineRule="auto"/>
      </w:pPr>
      <w:r w:rsidRPr="00AF5A3C">
        <w:rPr>
          <w:b/>
          <w:bCs/>
        </w:rPr>
        <w:t xml:space="preserve">Chukwuemeka </w:t>
      </w:r>
      <w:r w:rsidRPr="007925E8">
        <w:rPr>
          <w:b/>
          <w:bCs/>
        </w:rPr>
        <w:t>Danwole</w:t>
      </w:r>
      <w:r w:rsidRPr="007925E8">
        <w:t xml:space="preserve"> was using e-mail account danwole.toblerone@wanadoo.fr for </w:t>
      </w:r>
      <w:r>
        <w:t xml:space="preserve">sending and receiving </w:t>
      </w:r>
      <w:r w:rsidRPr="007925E8">
        <w:t xml:space="preserve">financial instrument </w:t>
      </w:r>
      <w:r>
        <w:t>to</w:t>
      </w:r>
      <w:r w:rsidRPr="007925E8">
        <w:t xml:space="preserve"> aids and accomplices.</w:t>
      </w:r>
    </w:p>
    <w:p w14:paraId="17F0F780" w14:textId="77777777" w:rsidR="00183864" w:rsidRPr="007925E8" w:rsidRDefault="00183864" w:rsidP="00183864">
      <w:pPr>
        <w:numPr>
          <w:ilvl w:val="0"/>
          <w:numId w:val="12"/>
        </w:numPr>
        <w:spacing w:after="200" w:line="276" w:lineRule="auto"/>
      </w:pPr>
      <w:r w:rsidRPr="007925E8">
        <w:t xml:space="preserve">Funds transferred came </w:t>
      </w:r>
      <w:r w:rsidRPr="00FE6233">
        <w:t xml:space="preserve">from parties living </w:t>
      </w:r>
      <w:r w:rsidRPr="007925E8">
        <w:t>in Europe, United States, Asia and Israel;</w:t>
      </w:r>
    </w:p>
    <w:p w14:paraId="12539CAE" w14:textId="77777777" w:rsidR="00183864" w:rsidRPr="007925E8" w:rsidRDefault="00183864" w:rsidP="00183864">
      <w:pPr>
        <w:numPr>
          <w:ilvl w:val="0"/>
          <w:numId w:val="12"/>
        </w:numPr>
        <w:spacing w:after="200" w:line="276" w:lineRule="auto"/>
      </w:pPr>
      <w:r w:rsidRPr="007925E8">
        <w:t xml:space="preserve">Funds were used </w:t>
      </w:r>
      <w:r>
        <w:t>to buy various properties</w:t>
      </w:r>
      <w:r w:rsidRPr="007925E8">
        <w:t xml:space="preserve"> in Nigeria;</w:t>
      </w:r>
    </w:p>
    <w:p w14:paraId="2CAE7503" w14:textId="77777777" w:rsidR="00183864" w:rsidRPr="007925E8" w:rsidRDefault="00183864" w:rsidP="00183864">
      <w:pPr>
        <w:numPr>
          <w:ilvl w:val="0"/>
          <w:numId w:val="12"/>
        </w:numPr>
        <w:spacing w:after="200" w:line="276" w:lineRule="auto"/>
      </w:pPr>
      <w:r w:rsidRPr="007925E8">
        <w:t xml:space="preserve">In addition to </w:t>
      </w:r>
      <w:r>
        <w:t>F</w:t>
      </w:r>
      <w:r w:rsidRPr="007925E8">
        <w:t xml:space="preserve">acebook communication, various telephone numbers were used in Switzerland by </w:t>
      </w:r>
      <w:r w:rsidRPr="007925E8">
        <w:rPr>
          <w:b/>
          <w:bCs/>
        </w:rPr>
        <w:t>Danwole</w:t>
      </w:r>
      <w:r w:rsidRPr="007925E8">
        <w:t xml:space="preserve"> for speaking with his sister and mother regarding the progress of </w:t>
      </w:r>
      <w:r>
        <w:t>construction</w:t>
      </w:r>
      <w:r w:rsidRPr="007925E8">
        <w:t xml:space="preserve"> sites </w:t>
      </w:r>
      <w:r>
        <w:t xml:space="preserve">acquired </w:t>
      </w:r>
      <w:r w:rsidRPr="007925E8">
        <w:t xml:space="preserve">in France, allowing him to complete the cycle of the laundering of these funds. </w:t>
      </w:r>
    </w:p>
    <w:p w14:paraId="3BCBB79A" w14:textId="77777777" w:rsidR="00C72B0B" w:rsidRPr="00183864" w:rsidRDefault="00183864" w:rsidP="00C72B0B">
      <w:pPr>
        <w:numPr>
          <w:ilvl w:val="0"/>
          <w:numId w:val="12"/>
        </w:numPr>
        <w:spacing w:after="200" w:line="276" w:lineRule="auto"/>
        <w:rPr>
          <w:sz w:val="24"/>
        </w:rPr>
      </w:pPr>
      <w:r w:rsidRPr="00183864">
        <w:rPr>
          <w:b/>
          <w:bCs/>
        </w:rPr>
        <w:t>Chukwuemeka Danwole</w:t>
      </w:r>
      <w:r w:rsidRPr="007925E8">
        <w:t xml:space="preserve"> was arrested in Switzerland on the January 16, 2011 and placed under temporary custody by decision of the Court of Measures of Constraint on January 18, 2011. </w:t>
      </w:r>
    </w:p>
    <w:sectPr w:rsidR="00C72B0B" w:rsidRPr="00183864" w:rsidSect="00183864">
      <w:pgSz w:w="12240" w:h="15840"/>
      <w:pgMar w:top="426"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C56E4"/>
    <w:multiLevelType w:val="hybridMultilevel"/>
    <w:tmpl w:val="DF2A12CA"/>
    <w:lvl w:ilvl="0" w:tplc="0B284E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77AA8"/>
    <w:multiLevelType w:val="hybridMultilevel"/>
    <w:tmpl w:val="30BC13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352E7"/>
    <w:multiLevelType w:val="multilevel"/>
    <w:tmpl w:val="0436DB30"/>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1296" w:hanging="576"/>
      </w:pPr>
      <w:rPr>
        <w:rFonts w:ascii="Verdana" w:hAnsi="Verdana" w:cs="Times New Roman" w:hint="default"/>
      </w:rPr>
    </w:lvl>
    <w:lvl w:ilvl="2">
      <w:start w:val="1"/>
      <w:numFmt w:val="decimal"/>
      <w:pStyle w:val="Heading3"/>
      <w:lvlText w:val="%1.%2.%3"/>
      <w:lvlJc w:val="left"/>
      <w:pPr>
        <w:ind w:left="862" w:hanging="720"/>
      </w:pPr>
      <w:rPr>
        <w:rFonts w:ascii="Verdana" w:hAnsi="Verdana" w:cs="Times New Roman" w:hint="default"/>
        <w:b/>
        <w:i w:val="0"/>
        <w:sz w:val="18"/>
      </w:rPr>
    </w:lvl>
    <w:lvl w:ilvl="3">
      <w:start w:val="1"/>
      <w:numFmt w:val="decimal"/>
      <w:pStyle w:val="Heading4"/>
      <w:lvlText w:val="%1.%2.%3.%4"/>
      <w:lvlJc w:val="left"/>
      <w:pPr>
        <w:ind w:left="864" w:hanging="864"/>
      </w:pPr>
      <w:rPr>
        <w:rFonts w:ascii="Verdana" w:hAnsi="Verdana"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 w15:restartNumberingAfterBreak="0">
    <w:nsid w:val="1C0C2F55"/>
    <w:multiLevelType w:val="hybridMultilevel"/>
    <w:tmpl w:val="07E07E72"/>
    <w:lvl w:ilvl="0" w:tplc="589CAA88">
      <w:start w:val="1"/>
      <w:numFmt w:val="bullet"/>
      <w:lvlText w:val="•"/>
      <w:lvlJc w:val="left"/>
      <w:pPr>
        <w:tabs>
          <w:tab w:val="num" w:pos="720"/>
        </w:tabs>
        <w:ind w:left="720" w:hanging="360"/>
      </w:pPr>
      <w:rPr>
        <w:rFonts w:ascii="Arial" w:hAnsi="Arial" w:hint="default"/>
      </w:rPr>
    </w:lvl>
    <w:lvl w:ilvl="1" w:tplc="BDB2D0A0" w:tentative="1">
      <w:start w:val="1"/>
      <w:numFmt w:val="bullet"/>
      <w:lvlText w:val="•"/>
      <w:lvlJc w:val="left"/>
      <w:pPr>
        <w:tabs>
          <w:tab w:val="num" w:pos="1440"/>
        </w:tabs>
        <w:ind w:left="1440" w:hanging="360"/>
      </w:pPr>
      <w:rPr>
        <w:rFonts w:ascii="Arial" w:hAnsi="Arial" w:hint="default"/>
      </w:rPr>
    </w:lvl>
    <w:lvl w:ilvl="2" w:tplc="35348006" w:tentative="1">
      <w:start w:val="1"/>
      <w:numFmt w:val="bullet"/>
      <w:lvlText w:val="•"/>
      <w:lvlJc w:val="left"/>
      <w:pPr>
        <w:tabs>
          <w:tab w:val="num" w:pos="2160"/>
        </w:tabs>
        <w:ind w:left="2160" w:hanging="360"/>
      </w:pPr>
      <w:rPr>
        <w:rFonts w:ascii="Arial" w:hAnsi="Arial" w:hint="default"/>
      </w:rPr>
    </w:lvl>
    <w:lvl w:ilvl="3" w:tplc="FD485E78" w:tentative="1">
      <w:start w:val="1"/>
      <w:numFmt w:val="bullet"/>
      <w:lvlText w:val="•"/>
      <w:lvlJc w:val="left"/>
      <w:pPr>
        <w:tabs>
          <w:tab w:val="num" w:pos="2880"/>
        </w:tabs>
        <w:ind w:left="2880" w:hanging="360"/>
      </w:pPr>
      <w:rPr>
        <w:rFonts w:ascii="Arial" w:hAnsi="Arial" w:hint="default"/>
      </w:rPr>
    </w:lvl>
    <w:lvl w:ilvl="4" w:tplc="AF664E2E" w:tentative="1">
      <w:start w:val="1"/>
      <w:numFmt w:val="bullet"/>
      <w:lvlText w:val="•"/>
      <w:lvlJc w:val="left"/>
      <w:pPr>
        <w:tabs>
          <w:tab w:val="num" w:pos="3600"/>
        </w:tabs>
        <w:ind w:left="3600" w:hanging="360"/>
      </w:pPr>
      <w:rPr>
        <w:rFonts w:ascii="Arial" w:hAnsi="Arial" w:hint="default"/>
      </w:rPr>
    </w:lvl>
    <w:lvl w:ilvl="5" w:tplc="BCB051F6" w:tentative="1">
      <w:start w:val="1"/>
      <w:numFmt w:val="bullet"/>
      <w:lvlText w:val="•"/>
      <w:lvlJc w:val="left"/>
      <w:pPr>
        <w:tabs>
          <w:tab w:val="num" w:pos="4320"/>
        </w:tabs>
        <w:ind w:left="4320" w:hanging="360"/>
      </w:pPr>
      <w:rPr>
        <w:rFonts w:ascii="Arial" w:hAnsi="Arial" w:hint="default"/>
      </w:rPr>
    </w:lvl>
    <w:lvl w:ilvl="6" w:tplc="B85C1A64" w:tentative="1">
      <w:start w:val="1"/>
      <w:numFmt w:val="bullet"/>
      <w:lvlText w:val="•"/>
      <w:lvlJc w:val="left"/>
      <w:pPr>
        <w:tabs>
          <w:tab w:val="num" w:pos="5040"/>
        </w:tabs>
        <w:ind w:left="5040" w:hanging="360"/>
      </w:pPr>
      <w:rPr>
        <w:rFonts w:ascii="Arial" w:hAnsi="Arial" w:hint="default"/>
      </w:rPr>
    </w:lvl>
    <w:lvl w:ilvl="7" w:tplc="D18A520C" w:tentative="1">
      <w:start w:val="1"/>
      <w:numFmt w:val="bullet"/>
      <w:lvlText w:val="•"/>
      <w:lvlJc w:val="left"/>
      <w:pPr>
        <w:tabs>
          <w:tab w:val="num" w:pos="5760"/>
        </w:tabs>
        <w:ind w:left="5760" w:hanging="360"/>
      </w:pPr>
      <w:rPr>
        <w:rFonts w:ascii="Arial" w:hAnsi="Arial" w:hint="default"/>
      </w:rPr>
    </w:lvl>
    <w:lvl w:ilvl="8" w:tplc="0B3A155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237AD7"/>
    <w:multiLevelType w:val="hybridMultilevel"/>
    <w:tmpl w:val="AC721A70"/>
    <w:lvl w:ilvl="0" w:tplc="A2562F7C">
      <w:start w:val="1"/>
      <w:numFmt w:val="bullet"/>
      <w:lvlText w:val="•"/>
      <w:lvlJc w:val="left"/>
      <w:pPr>
        <w:tabs>
          <w:tab w:val="num" w:pos="720"/>
        </w:tabs>
        <w:ind w:left="720" w:hanging="360"/>
      </w:pPr>
      <w:rPr>
        <w:rFonts w:ascii="Arial" w:hAnsi="Arial" w:hint="default"/>
      </w:rPr>
    </w:lvl>
    <w:lvl w:ilvl="1" w:tplc="0DEA2C54" w:tentative="1">
      <w:start w:val="1"/>
      <w:numFmt w:val="bullet"/>
      <w:lvlText w:val="•"/>
      <w:lvlJc w:val="left"/>
      <w:pPr>
        <w:tabs>
          <w:tab w:val="num" w:pos="1440"/>
        </w:tabs>
        <w:ind w:left="1440" w:hanging="360"/>
      </w:pPr>
      <w:rPr>
        <w:rFonts w:ascii="Arial" w:hAnsi="Arial" w:hint="default"/>
      </w:rPr>
    </w:lvl>
    <w:lvl w:ilvl="2" w:tplc="DC624770" w:tentative="1">
      <w:start w:val="1"/>
      <w:numFmt w:val="bullet"/>
      <w:lvlText w:val="•"/>
      <w:lvlJc w:val="left"/>
      <w:pPr>
        <w:tabs>
          <w:tab w:val="num" w:pos="2160"/>
        </w:tabs>
        <w:ind w:left="2160" w:hanging="360"/>
      </w:pPr>
      <w:rPr>
        <w:rFonts w:ascii="Arial" w:hAnsi="Arial" w:hint="default"/>
      </w:rPr>
    </w:lvl>
    <w:lvl w:ilvl="3" w:tplc="E26CF6F8" w:tentative="1">
      <w:start w:val="1"/>
      <w:numFmt w:val="bullet"/>
      <w:lvlText w:val="•"/>
      <w:lvlJc w:val="left"/>
      <w:pPr>
        <w:tabs>
          <w:tab w:val="num" w:pos="2880"/>
        </w:tabs>
        <w:ind w:left="2880" w:hanging="360"/>
      </w:pPr>
      <w:rPr>
        <w:rFonts w:ascii="Arial" w:hAnsi="Arial" w:hint="default"/>
      </w:rPr>
    </w:lvl>
    <w:lvl w:ilvl="4" w:tplc="3994691C" w:tentative="1">
      <w:start w:val="1"/>
      <w:numFmt w:val="bullet"/>
      <w:lvlText w:val="•"/>
      <w:lvlJc w:val="left"/>
      <w:pPr>
        <w:tabs>
          <w:tab w:val="num" w:pos="3600"/>
        </w:tabs>
        <w:ind w:left="3600" w:hanging="360"/>
      </w:pPr>
      <w:rPr>
        <w:rFonts w:ascii="Arial" w:hAnsi="Arial" w:hint="default"/>
      </w:rPr>
    </w:lvl>
    <w:lvl w:ilvl="5" w:tplc="C03648B8" w:tentative="1">
      <w:start w:val="1"/>
      <w:numFmt w:val="bullet"/>
      <w:lvlText w:val="•"/>
      <w:lvlJc w:val="left"/>
      <w:pPr>
        <w:tabs>
          <w:tab w:val="num" w:pos="4320"/>
        </w:tabs>
        <w:ind w:left="4320" w:hanging="360"/>
      </w:pPr>
      <w:rPr>
        <w:rFonts w:ascii="Arial" w:hAnsi="Arial" w:hint="default"/>
      </w:rPr>
    </w:lvl>
    <w:lvl w:ilvl="6" w:tplc="114040E4" w:tentative="1">
      <w:start w:val="1"/>
      <w:numFmt w:val="bullet"/>
      <w:lvlText w:val="•"/>
      <w:lvlJc w:val="left"/>
      <w:pPr>
        <w:tabs>
          <w:tab w:val="num" w:pos="5040"/>
        </w:tabs>
        <w:ind w:left="5040" w:hanging="360"/>
      </w:pPr>
      <w:rPr>
        <w:rFonts w:ascii="Arial" w:hAnsi="Arial" w:hint="default"/>
      </w:rPr>
    </w:lvl>
    <w:lvl w:ilvl="7" w:tplc="C068F6BE" w:tentative="1">
      <w:start w:val="1"/>
      <w:numFmt w:val="bullet"/>
      <w:lvlText w:val="•"/>
      <w:lvlJc w:val="left"/>
      <w:pPr>
        <w:tabs>
          <w:tab w:val="num" w:pos="5760"/>
        </w:tabs>
        <w:ind w:left="5760" w:hanging="360"/>
      </w:pPr>
      <w:rPr>
        <w:rFonts w:ascii="Arial" w:hAnsi="Arial" w:hint="default"/>
      </w:rPr>
    </w:lvl>
    <w:lvl w:ilvl="8" w:tplc="70C4686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AC453F9"/>
    <w:multiLevelType w:val="hybridMultilevel"/>
    <w:tmpl w:val="63E0F492"/>
    <w:lvl w:ilvl="0" w:tplc="2782201A">
      <w:start w:val="1"/>
      <w:numFmt w:val="bullet"/>
      <w:lvlText w:val="•"/>
      <w:lvlJc w:val="left"/>
      <w:pPr>
        <w:tabs>
          <w:tab w:val="num" w:pos="720"/>
        </w:tabs>
        <w:ind w:left="720" w:hanging="360"/>
      </w:pPr>
      <w:rPr>
        <w:rFonts w:ascii="Arial" w:hAnsi="Arial" w:hint="default"/>
      </w:rPr>
    </w:lvl>
    <w:lvl w:ilvl="1" w:tplc="031A7EC8" w:tentative="1">
      <w:start w:val="1"/>
      <w:numFmt w:val="bullet"/>
      <w:lvlText w:val="•"/>
      <w:lvlJc w:val="left"/>
      <w:pPr>
        <w:tabs>
          <w:tab w:val="num" w:pos="1440"/>
        </w:tabs>
        <w:ind w:left="1440" w:hanging="360"/>
      </w:pPr>
      <w:rPr>
        <w:rFonts w:ascii="Arial" w:hAnsi="Arial" w:hint="default"/>
      </w:rPr>
    </w:lvl>
    <w:lvl w:ilvl="2" w:tplc="4B94FAE4" w:tentative="1">
      <w:start w:val="1"/>
      <w:numFmt w:val="bullet"/>
      <w:lvlText w:val="•"/>
      <w:lvlJc w:val="left"/>
      <w:pPr>
        <w:tabs>
          <w:tab w:val="num" w:pos="2160"/>
        </w:tabs>
        <w:ind w:left="2160" w:hanging="360"/>
      </w:pPr>
      <w:rPr>
        <w:rFonts w:ascii="Arial" w:hAnsi="Arial" w:hint="default"/>
      </w:rPr>
    </w:lvl>
    <w:lvl w:ilvl="3" w:tplc="84BE0B52" w:tentative="1">
      <w:start w:val="1"/>
      <w:numFmt w:val="bullet"/>
      <w:lvlText w:val="•"/>
      <w:lvlJc w:val="left"/>
      <w:pPr>
        <w:tabs>
          <w:tab w:val="num" w:pos="2880"/>
        </w:tabs>
        <w:ind w:left="2880" w:hanging="360"/>
      </w:pPr>
      <w:rPr>
        <w:rFonts w:ascii="Arial" w:hAnsi="Arial" w:hint="default"/>
      </w:rPr>
    </w:lvl>
    <w:lvl w:ilvl="4" w:tplc="8A1CC4A4" w:tentative="1">
      <w:start w:val="1"/>
      <w:numFmt w:val="bullet"/>
      <w:lvlText w:val="•"/>
      <w:lvlJc w:val="left"/>
      <w:pPr>
        <w:tabs>
          <w:tab w:val="num" w:pos="3600"/>
        </w:tabs>
        <w:ind w:left="3600" w:hanging="360"/>
      </w:pPr>
      <w:rPr>
        <w:rFonts w:ascii="Arial" w:hAnsi="Arial" w:hint="default"/>
      </w:rPr>
    </w:lvl>
    <w:lvl w:ilvl="5" w:tplc="68BC7A74" w:tentative="1">
      <w:start w:val="1"/>
      <w:numFmt w:val="bullet"/>
      <w:lvlText w:val="•"/>
      <w:lvlJc w:val="left"/>
      <w:pPr>
        <w:tabs>
          <w:tab w:val="num" w:pos="4320"/>
        </w:tabs>
        <w:ind w:left="4320" w:hanging="360"/>
      </w:pPr>
      <w:rPr>
        <w:rFonts w:ascii="Arial" w:hAnsi="Arial" w:hint="default"/>
      </w:rPr>
    </w:lvl>
    <w:lvl w:ilvl="6" w:tplc="2D3A59A4" w:tentative="1">
      <w:start w:val="1"/>
      <w:numFmt w:val="bullet"/>
      <w:lvlText w:val="•"/>
      <w:lvlJc w:val="left"/>
      <w:pPr>
        <w:tabs>
          <w:tab w:val="num" w:pos="5040"/>
        </w:tabs>
        <w:ind w:left="5040" w:hanging="360"/>
      </w:pPr>
      <w:rPr>
        <w:rFonts w:ascii="Arial" w:hAnsi="Arial" w:hint="default"/>
      </w:rPr>
    </w:lvl>
    <w:lvl w:ilvl="7" w:tplc="43961DAE" w:tentative="1">
      <w:start w:val="1"/>
      <w:numFmt w:val="bullet"/>
      <w:lvlText w:val="•"/>
      <w:lvlJc w:val="left"/>
      <w:pPr>
        <w:tabs>
          <w:tab w:val="num" w:pos="5760"/>
        </w:tabs>
        <w:ind w:left="5760" w:hanging="360"/>
      </w:pPr>
      <w:rPr>
        <w:rFonts w:ascii="Arial" w:hAnsi="Arial" w:hint="default"/>
      </w:rPr>
    </w:lvl>
    <w:lvl w:ilvl="8" w:tplc="F028DB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8F011A7"/>
    <w:multiLevelType w:val="hybridMultilevel"/>
    <w:tmpl w:val="E072F372"/>
    <w:lvl w:ilvl="0" w:tplc="FC981836">
      <w:start w:val="1"/>
      <w:numFmt w:val="bullet"/>
      <w:lvlText w:val="•"/>
      <w:lvlJc w:val="left"/>
      <w:pPr>
        <w:tabs>
          <w:tab w:val="num" w:pos="720"/>
        </w:tabs>
        <w:ind w:left="720" w:hanging="360"/>
      </w:pPr>
      <w:rPr>
        <w:rFonts w:ascii="Arial" w:hAnsi="Arial" w:hint="default"/>
      </w:rPr>
    </w:lvl>
    <w:lvl w:ilvl="1" w:tplc="45B83776" w:tentative="1">
      <w:start w:val="1"/>
      <w:numFmt w:val="bullet"/>
      <w:lvlText w:val="•"/>
      <w:lvlJc w:val="left"/>
      <w:pPr>
        <w:tabs>
          <w:tab w:val="num" w:pos="1440"/>
        </w:tabs>
        <w:ind w:left="1440" w:hanging="360"/>
      </w:pPr>
      <w:rPr>
        <w:rFonts w:ascii="Arial" w:hAnsi="Arial" w:hint="default"/>
      </w:rPr>
    </w:lvl>
    <w:lvl w:ilvl="2" w:tplc="389C419E" w:tentative="1">
      <w:start w:val="1"/>
      <w:numFmt w:val="bullet"/>
      <w:lvlText w:val="•"/>
      <w:lvlJc w:val="left"/>
      <w:pPr>
        <w:tabs>
          <w:tab w:val="num" w:pos="2160"/>
        </w:tabs>
        <w:ind w:left="2160" w:hanging="360"/>
      </w:pPr>
      <w:rPr>
        <w:rFonts w:ascii="Arial" w:hAnsi="Arial" w:hint="default"/>
      </w:rPr>
    </w:lvl>
    <w:lvl w:ilvl="3" w:tplc="9BD6DD4E" w:tentative="1">
      <w:start w:val="1"/>
      <w:numFmt w:val="bullet"/>
      <w:lvlText w:val="•"/>
      <w:lvlJc w:val="left"/>
      <w:pPr>
        <w:tabs>
          <w:tab w:val="num" w:pos="2880"/>
        </w:tabs>
        <w:ind w:left="2880" w:hanging="360"/>
      </w:pPr>
      <w:rPr>
        <w:rFonts w:ascii="Arial" w:hAnsi="Arial" w:hint="default"/>
      </w:rPr>
    </w:lvl>
    <w:lvl w:ilvl="4" w:tplc="90E05466" w:tentative="1">
      <w:start w:val="1"/>
      <w:numFmt w:val="bullet"/>
      <w:lvlText w:val="•"/>
      <w:lvlJc w:val="left"/>
      <w:pPr>
        <w:tabs>
          <w:tab w:val="num" w:pos="3600"/>
        </w:tabs>
        <w:ind w:left="3600" w:hanging="360"/>
      </w:pPr>
      <w:rPr>
        <w:rFonts w:ascii="Arial" w:hAnsi="Arial" w:hint="default"/>
      </w:rPr>
    </w:lvl>
    <w:lvl w:ilvl="5" w:tplc="4698944E" w:tentative="1">
      <w:start w:val="1"/>
      <w:numFmt w:val="bullet"/>
      <w:lvlText w:val="•"/>
      <w:lvlJc w:val="left"/>
      <w:pPr>
        <w:tabs>
          <w:tab w:val="num" w:pos="4320"/>
        </w:tabs>
        <w:ind w:left="4320" w:hanging="360"/>
      </w:pPr>
      <w:rPr>
        <w:rFonts w:ascii="Arial" w:hAnsi="Arial" w:hint="default"/>
      </w:rPr>
    </w:lvl>
    <w:lvl w:ilvl="6" w:tplc="0C322A86" w:tentative="1">
      <w:start w:val="1"/>
      <w:numFmt w:val="bullet"/>
      <w:lvlText w:val="•"/>
      <w:lvlJc w:val="left"/>
      <w:pPr>
        <w:tabs>
          <w:tab w:val="num" w:pos="5040"/>
        </w:tabs>
        <w:ind w:left="5040" w:hanging="360"/>
      </w:pPr>
      <w:rPr>
        <w:rFonts w:ascii="Arial" w:hAnsi="Arial" w:hint="default"/>
      </w:rPr>
    </w:lvl>
    <w:lvl w:ilvl="7" w:tplc="C7ACB82E" w:tentative="1">
      <w:start w:val="1"/>
      <w:numFmt w:val="bullet"/>
      <w:lvlText w:val="•"/>
      <w:lvlJc w:val="left"/>
      <w:pPr>
        <w:tabs>
          <w:tab w:val="num" w:pos="5760"/>
        </w:tabs>
        <w:ind w:left="5760" w:hanging="360"/>
      </w:pPr>
      <w:rPr>
        <w:rFonts w:ascii="Arial" w:hAnsi="Arial" w:hint="default"/>
      </w:rPr>
    </w:lvl>
    <w:lvl w:ilvl="8" w:tplc="5E6263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F0773C"/>
    <w:multiLevelType w:val="hybridMultilevel"/>
    <w:tmpl w:val="DA465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5138A"/>
    <w:multiLevelType w:val="hybridMultilevel"/>
    <w:tmpl w:val="B2FAD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2D7A83"/>
    <w:multiLevelType w:val="hybridMultilevel"/>
    <w:tmpl w:val="90E407E6"/>
    <w:lvl w:ilvl="0" w:tplc="427ABA8C">
      <w:start w:val="1"/>
      <w:numFmt w:val="bullet"/>
      <w:lvlText w:val="•"/>
      <w:lvlJc w:val="left"/>
      <w:pPr>
        <w:tabs>
          <w:tab w:val="num" w:pos="720"/>
        </w:tabs>
        <w:ind w:left="720" w:hanging="360"/>
      </w:pPr>
      <w:rPr>
        <w:rFonts w:ascii="Arial" w:hAnsi="Arial" w:hint="default"/>
      </w:rPr>
    </w:lvl>
    <w:lvl w:ilvl="1" w:tplc="303823D0" w:tentative="1">
      <w:start w:val="1"/>
      <w:numFmt w:val="bullet"/>
      <w:lvlText w:val="•"/>
      <w:lvlJc w:val="left"/>
      <w:pPr>
        <w:tabs>
          <w:tab w:val="num" w:pos="1440"/>
        </w:tabs>
        <w:ind w:left="1440" w:hanging="360"/>
      </w:pPr>
      <w:rPr>
        <w:rFonts w:ascii="Arial" w:hAnsi="Arial" w:hint="default"/>
      </w:rPr>
    </w:lvl>
    <w:lvl w:ilvl="2" w:tplc="486E255C" w:tentative="1">
      <w:start w:val="1"/>
      <w:numFmt w:val="bullet"/>
      <w:lvlText w:val="•"/>
      <w:lvlJc w:val="left"/>
      <w:pPr>
        <w:tabs>
          <w:tab w:val="num" w:pos="2160"/>
        </w:tabs>
        <w:ind w:left="2160" w:hanging="360"/>
      </w:pPr>
      <w:rPr>
        <w:rFonts w:ascii="Arial" w:hAnsi="Arial" w:hint="default"/>
      </w:rPr>
    </w:lvl>
    <w:lvl w:ilvl="3" w:tplc="9B603526" w:tentative="1">
      <w:start w:val="1"/>
      <w:numFmt w:val="bullet"/>
      <w:lvlText w:val="•"/>
      <w:lvlJc w:val="left"/>
      <w:pPr>
        <w:tabs>
          <w:tab w:val="num" w:pos="2880"/>
        </w:tabs>
        <w:ind w:left="2880" w:hanging="360"/>
      </w:pPr>
      <w:rPr>
        <w:rFonts w:ascii="Arial" w:hAnsi="Arial" w:hint="default"/>
      </w:rPr>
    </w:lvl>
    <w:lvl w:ilvl="4" w:tplc="6F4AE4DA" w:tentative="1">
      <w:start w:val="1"/>
      <w:numFmt w:val="bullet"/>
      <w:lvlText w:val="•"/>
      <w:lvlJc w:val="left"/>
      <w:pPr>
        <w:tabs>
          <w:tab w:val="num" w:pos="3600"/>
        </w:tabs>
        <w:ind w:left="3600" w:hanging="360"/>
      </w:pPr>
      <w:rPr>
        <w:rFonts w:ascii="Arial" w:hAnsi="Arial" w:hint="default"/>
      </w:rPr>
    </w:lvl>
    <w:lvl w:ilvl="5" w:tplc="244A84D4" w:tentative="1">
      <w:start w:val="1"/>
      <w:numFmt w:val="bullet"/>
      <w:lvlText w:val="•"/>
      <w:lvlJc w:val="left"/>
      <w:pPr>
        <w:tabs>
          <w:tab w:val="num" w:pos="4320"/>
        </w:tabs>
        <w:ind w:left="4320" w:hanging="360"/>
      </w:pPr>
      <w:rPr>
        <w:rFonts w:ascii="Arial" w:hAnsi="Arial" w:hint="default"/>
      </w:rPr>
    </w:lvl>
    <w:lvl w:ilvl="6" w:tplc="4C723F7E" w:tentative="1">
      <w:start w:val="1"/>
      <w:numFmt w:val="bullet"/>
      <w:lvlText w:val="•"/>
      <w:lvlJc w:val="left"/>
      <w:pPr>
        <w:tabs>
          <w:tab w:val="num" w:pos="5040"/>
        </w:tabs>
        <w:ind w:left="5040" w:hanging="360"/>
      </w:pPr>
      <w:rPr>
        <w:rFonts w:ascii="Arial" w:hAnsi="Arial" w:hint="default"/>
      </w:rPr>
    </w:lvl>
    <w:lvl w:ilvl="7" w:tplc="4906D4CC" w:tentative="1">
      <w:start w:val="1"/>
      <w:numFmt w:val="bullet"/>
      <w:lvlText w:val="•"/>
      <w:lvlJc w:val="left"/>
      <w:pPr>
        <w:tabs>
          <w:tab w:val="num" w:pos="5760"/>
        </w:tabs>
        <w:ind w:left="5760" w:hanging="360"/>
      </w:pPr>
      <w:rPr>
        <w:rFonts w:ascii="Arial" w:hAnsi="Arial" w:hint="default"/>
      </w:rPr>
    </w:lvl>
    <w:lvl w:ilvl="8" w:tplc="281ABD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E523884"/>
    <w:multiLevelType w:val="hybridMultilevel"/>
    <w:tmpl w:val="4650C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FA5E72"/>
    <w:multiLevelType w:val="hybridMultilevel"/>
    <w:tmpl w:val="0B921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7"/>
  </w:num>
  <w:num w:numId="5">
    <w:abstractNumId w:val="2"/>
  </w:num>
  <w:num w:numId="6">
    <w:abstractNumId w:val="5"/>
  </w:num>
  <w:num w:numId="7">
    <w:abstractNumId w:val="3"/>
  </w:num>
  <w:num w:numId="8">
    <w:abstractNumId w:val="6"/>
  </w:num>
  <w:num w:numId="9">
    <w:abstractNumId w:val="9"/>
  </w:num>
  <w:num w:numId="10">
    <w:abstractNumId w:val="8"/>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A70"/>
    <w:rsid w:val="00173A70"/>
    <w:rsid w:val="00183864"/>
    <w:rsid w:val="00195C10"/>
    <w:rsid w:val="003406FE"/>
    <w:rsid w:val="004C1BB6"/>
    <w:rsid w:val="005A3DBA"/>
    <w:rsid w:val="005E1E71"/>
    <w:rsid w:val="0083535A"/>
    <w:rsid w:val="00A5386E"/>
    <w:rsid w:val="00AA0ED0"/>
    <w:rsid w:val="00C72B0B"/>
    <w:rsid w:val="00D03C16"/>
    <w:rsid w:val="00ED2E53"/>
    <w:rsid w:val="00F37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AF53"/>
  <w15:docId w15:val="{B942C66C-6C73-433E-B07E-64B29098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5A"/>
    <w:pPr>
      <w:spacing w:after="0" w:line="260" w:lineRule="atLeast"/>
      <w:jc w:val="both"/>
    </w:pPr>
    <w:rPr>
      <w:rFonts w:ascii="Verdana" w:eastAsia="Times New Roman" w:hAnsi="Verdana" w:cs="Times New Roman"/>
      <w:sz w:val="18"/>
      <w:szCs w:val="24"/>
      <w:lang w:val="en-GB"/>
    </w:rPr>
  </w:style>
  <w:style w:type="paragraph" w:styleId="Heading1">
    <w:name w:val="heading 1"/>
    <w:basedOn w:val="Normal"/>
    <w:next w:val="Normal"/>
    <w:link w:val="Heading1Char"/>
    <w:uiPriority w:val="99"/>
    <w:qFormat/>
    <w:rsid w:val="0083535A"/>
    <w:pPr>
      <w:keepNext/>
      <w:numPr>
        <w:numId w:val="5"/>
      </w:numPr>
      <w:outlineLvl w:val="0"/>
    </w:pPr>
    <w:rPr>
      <w:rFonts w:cs="Arial"/>
      <w:b/>
      <w:bCs/>
      <w:kern w:val="32"/>
      <w:sz w:val="28"/>
      <w:szCs w:val="28"/>
    </w:rPr>
  </w:style>
  <w:style w:type="paragraph" w:styleId="Heading2">
    <w:name w:val="heading 2"/>
    <w:basedOn w:val="Normal"/>
    <w:next w:val="Normal"/>
    <w:link w:val="Heading2Char"/>
    <w:uiPriority w:val="99"/>
    <w:qFormat/>
    <w:rsid w:val="0083535A"/>
    <w:pPr>
      <w:keepNext/>
      <w:numPr>
        <w:ilvl w:val="1"/>
        <w:numId w:val="5"/>
      </w:numPr>
      <w:spacing w:after="240"/>
      <w:outlineLvl w:val="1"/>
    </w:pPr>
    <w:rPr>
      <w:rFonts w:cs="Arial"/>
      <w:b/>
      <w:bCs/>
      <w:iCs/>
      <w:sz w:val="22"/>
      <w:szCs w:val="22"/>
    </w:rPr>
  </w:style>
  <w:style w:type="paragraph" w:styleId="Heading3">
    <w:name w:val="heading 3"/>
    <w:basedOn w:val="Normal"/>
    <w:next w:val="Normal"/>
    <w:link w:val="Heading3Char"/>
    <w:autoRedefine/>
    <w:uiPriority w:val="99"/>
    <w:qFormat/>
    <w:rsid w:val="0083535A"/>
    <w:pPr>
      <w:keepNext/>
      <w:numPr>
        <w:ilvl w:val="2"/>
        <w:numId w:val="5"/>
      </w:numPr>
      <w:spacing w:after="240"/>
      <w:outlineLvl w:val="2"/>
    </w:pPr>
    <w:rPr>
      <w:rFonts w:cs="Arial"/>
      <w:b/>
      <w:bCs/>
      <w:szCs w:val="26"/>
    </w:rPr>
  </w:style>
  <w:style w:type="paragraph" w:styleId="Heading4">
    <w:name w:val="heading 4"/>
    <w:basedOn w:val="Normal"/>
    <w:next w:val="Normal"/>
    <w:link w:val="Heading4Char"/>
    <w:uiPriority w:val="9"/>
    <w:qFormat/>
    <w:rsid w:val="0083535A"/>
    <w:pPr>
      <w:keepNext/>
      <w:numPr>
        <w:ilvl w:val="3"/>
        <w:numId w:val="5"/>
      </w:numPr>
      <w:outlineLvl w:val="3"/>
    </w:pPr>
    <w:rPr>
      <w:szCs w:val="20"/>
      <w:lang w:val="it-IT"/>
    </w:rPr>
  </w:style>
  <w:style w:type="paragraph" w:styleId="Heading5">
    <w:name w:val="heading 5"/>
    <w:basedOn w:val="Normal"/>
    <w:next w:val="Normal"/>
    <w:link w:val="Heading5Char"/>
    <w:uiPriority w:val="99"/>
    <w:qFormat/>
    <w:rsid w:val="0083535A"/>
    <w:pPr>
      <w:numPr>
        <w:ilvl w:val="4"/>
        <w:numId w:val="5"/>
      </w:numPr>
      <w:outlineLvl w:val="4"/>
    </w:pPr>
    <w:rPr>
      <w:b/>
      <w:bCs/>
      <w:i/>
      <w:iCs/>
      <w:sz w:val="16"/>
      <w:szCs w:val="26"/>
    </w:rPr>
  </w:style>
  <w:style w:type="paragraph" w:styleId="Heading6">
    <w:name w:val="heading 6"/>
    <w:basedOn w:val="Normal"/>
    <w:next w:val="Normal"/>
    <w:link w:val="Heading6Char"/>
    <w:uiPriority w:val="99"/>
    <w:rsid w:val="0083535A"/>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rsid w:val="0083535A"/>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
    <w:uiPriority w:val="99"/>
    <w:rsid w:val="0083535A"/>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
    <w:uiPriority w:val="99"/>
    <w:rsid w:val="0083535A"/>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535A"/>
    <w:rPr>
      <w:rFonts w:ascii="Verdana" w:eastAsia="Times New Roman" w:hAnsi="Verdana" w:cs="Arial"/>
      <w:b/>
      <w:bCs/>
      <w:kern w:val="32"/>
      <w:sz w:val="28"/>
      <w:szCs w:val="28"/>
      <w:lang w:val="en-GB"/>
    </w:rPr>
  </w:style>
  <w:style w:type="character" w:customStyle="1" w:styleId="Heading2Char">
    <w:name w:val="Heading 2 Char"/>
    <w:basedOn w:val="DefaultParagraphFont"/>
    <w:link w:val="Heading2"/>
    <w:uiPriority w:val="99"/>
    <w:rsid w:val="0083535A"/>
    <w:rPr>
      <w:rFonts w:ascii="Verdana" w:eastAsia="Times New Roman" w:hAnsi="Verdana" w:cs="Arial"/>
      <w:b/>
      <w:bCs/>
      <w:iCs/>
      <w:lang w:val="en-GB"/>
    </w:rPr>
  </w:style>
  <w:style w:type="character" w:customStyle="1" w:styleId="Heading3Char">
    <w:name w:val="Heading 3 Char"/>
    <w:basedOn w:val="DefaultParagraphFont"/>
    <w:link w:val="Heading3"/>
    <w:uiPriority w:val="99"/>
    <w:rsid w:val="0083535A"/>
    <w:rPr>
      <w:rFonts w:ascii="Verdana" w:eastAsia="Times New Roman" w:hAnsi="Verdana" w:cs="Arial"/>
      <w:b/>
      <w:bCs/>
      <w:sz w:val="18"/>
      <w:szCs w:val="26"/>
      <w:lang w:val="en-GB"/>
    </w:rPr>
  </w:style>
  <w:style w:type="character" w:customStyle="1" w:styleId="Heading4Char">
    <w:name w:val="Heading 4 Char"/>
    <w:basedOn w:val="DefaultParagraphFont"/>
    <w:link w:val="Heading4"/>
    <w:uiPriority w:val="9"/>
    <w:rsid w:val="0083535A"/>
    <w:rPr>
      <w:rFonts w:ascii="Verdana" w:eastAsia="Times New Roman" w:hAnsi="Verdana" w:cs="Times New Roman"/>
      <w:sz w:val="18"/>
      <w:szCs w:val="20"/>
      <w:lang w:val="it-IT"/>
    </w:rPr>
  </w:style>
  <w:style w:type="character" w:customStyle="1" w:styleId="Heading5Char">
    <w:name w:val="Heading 5 Char"/>
    <w:basedOn w:val="DefaultParagraphFont"/>
    <w:link w:val="Heading5"/>
    <w:uiPriority w:val="99"/>
    <w:rsid w:val="0083535A"/>
    <w:rPr>
      <w:rFonts w:ascii="Verdana" w:eastAsia="Times New Roman" w:hAnsi="Verdana" w:cs="Times New Roman"/>
      <w:b/>
      <w:bCs/>
      <w:i/>
      <w:iCs/>
      <w:sz w:val="16"/>
      <w:szCs w:val="26"/>
      <w:lang w:val="en-GB"/>
    </w:rPr>
  </w:style>
  <w:style w:type="character" w:customStyle="1" w:styleId="Heading6Char">
    <w:name w:val="Heading 6 Char"/>
    <w:basedOn w:val="DefaultParagraphFont"/>
    <w:link w:val="Heading6"/>
    <w:uiPriority w:val="99"/>
    <w:rsid w:val="0083535A"/>
    <w:rPr>
      <w:rFonts w:ascii="Times New Roman" w:eastAsia="Times New Roman" w:hAnsi="Times New Roman" w:cs="Times New Roman"/>
      <w:b/>
      <w:bCs/>
      <w:lang w:val="en-GB"/>
    </w:rPr>
  </w:style>
  <w:style w:type="character" w:customStyle="1" w:styleId="Heading7Char">
    <w:name w:val="Heading 7 Char"/>
    <w:basedOn w:val="DefaultParagraphFont"/>
    <w:link w:val="Heading7"/>
    <w:uiPriority w:val="99"/>
    <w:rsid w:val="0083535A"/>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uiPriority w:val="99"/>
    <w:rsid w:val="0083535A"/>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uiPriority w:val="99"/>
    <w:rsid w:val="0083535A"/>
    <w:rPr>
      <w:rFonts w:ascii="Arial" w:eastAsia="Times New Roman" w:hAnsi="Arial" w:cs="Arial"/>
      <w:lang w:val="en-GB"/>
    </w:rPr>
  </w:style>
  <w:style w:type="paragraph" w:styleId="ListParagraph">
    <w:name w:val="List Paragraph"/>
    <w:basedOn w:val="Normal"/>
    <w:link w:val="ListParagraphChar"/>
    <w:uiPriority w:val="34"/>
    <w:qFormat/>
    <w:rsid w:val="0083535A"/>
    <w:pPr>
      <w:ind w:left="720"/>
      <w:contextualSpacing/>
    </w:pPr>
  </w:style>
  <w:style w:type="character" w:customStyle="1" w:styleId="ListParagraphChar">
    <w:name w:val="List Paragraph Char"/>
    <w:link w:val="ListParagraph"/>
    <w:uiPriority w:val="34"/>
    <w:locked/>
    <w:rsid w:val="0083535A"/>
    <w:rPr>
      <w:rFonts w:ascii="Verdana" w:eastAsia="Times New Roman" w:hAnsi="Verdana" w:cs="Times New Roman"/>
      <w:sz w:val="18"/>
      <w:szCs w:val="24"/>
      <w:lang w:val="en-GB"/>
    </w:rPr>
  </w:style>
  <w:style w:type="character" w:customStyle="1" w:styleId="st">
    <w:name w:val="st"/>
    <w:basedOn w:val="DefaultParagraphFont"/>
    <w:rsid w:val="00183864"/>
  </w:style>
  <w:style w:type="character" w:styleId="Emphasis">
    <w:name w:val="Emphasis"/>
    <w:basedOn w:val="DefaultParagraphFont"/>
    <w:uiPriority w:val="20"/>
    <w:qFormat/>
    <w:rsid w:val="001838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261691">
      <w:bodyDiv w:val="1"/>
      <w:marLeft w:val="0"/>
      <w:marRight w:val="0"/>
      <w:marTop w:val="0"/>
      <w:marBottom w:val="0"/>
      <w:divBdr>
        <w:top w:val="none" w:sz="0" w:space="0" w:color="auto"/>
        <w:left w:val="none" w:sz="0" w:space="0" w:color="auto"/>
        <w:bottom w:val="none" w:sz="0" w:space="0" w:color="auto"/>
        <w:right w:val="none" w:sz="0" w:space="0" w:color="auto"/>
      </w:divBdr>
      <w:divsChild>
        <w:div w:id="1572278078">
          <w:marLeft w:val="547"/>
          <w:marRight w:val="0"/>
          <w:marTop w:val="115"/>
          <w:marBottom w:val="0"/>
          <w:divBdr>
            <w:top w:val="none" w:sz="0" w:space="0" w:color="auto"/>
            <w:left w:val="none" w:sz="0" w:space="0" w:color="auto"/>
            <w:bottom w:val="none" w:sz="0" w:space="0" w:color="auto"/>
            <w:right w:val="none" w:sz="0" w:space="0" w:color="auto"/>
          </w:divBdr>
        </w:div>
        <w:div w:id="993215808">
          <w:marLeft w:val="547"/>
          <w:marRight w:val="0"/>
          <w:marTop w:val="115"/>
          <w:marBottom w:val="0"/>
          <w:divBdr>
            <w:top w:val="none" w:sz="0" w:space="0" w:color="auto"/>
            <w:left w:val="none" w:sz="0" w:space="0" w:color="auto"/>
            <w:bottom w:val="none" w:sz="0" w:space="0" w:color="auto"/>
            <w:right w:val="none" w:sz="0" w:space="0" w:color="auto"/>
          </w:divBdr>
        </w:div>
        <w:div w:id="463667413">
          <w:marLeft w:val="547"/>
          <w:marRight w:val="0"/>
          <w:marTop w:val="115"/>
          <w:marBottom w:val="0"/>
          <w:divBdr>
            <w:top w:val="none" w:sz="0" w:space="0" w:color="auto"/>
            <w:left w:val="none" w:sz="0" w:space="0" w:color="auto"/>
            <w:bottom w:val="none" w:sz="0" w:space="0" w:color="auto"/>
            <w:right w:val="none" w:sz="0" w:space="0" w:color="auto"/>
          </w:divBdr>
        </w:div>
        <w:div w:id="1678533419">
          <w:marLeft w:val="547"/>
          <w:marRight w:val="0"/>
          <w:marTop w:val="115"/>
          <w:marBottom w:val="0"/>
          <w:divBdr>
            <w:top w:val="none" w:sz="0" w:space="0" w:color="auto"/>
            <w:left w:val="none" w:sz="0" w:space="0" w:color="auto"/>
            <w:bottom w:val="none" w:sz="0" w:space="0" w:color="auto"/>
            <w:right w:val="none" w:sz="0" w:space="0" w:color="auto"/>
          </w:divBdr>
        </w:div>
      </w:divsChild>
    </w:div>
    <w:div w:id="561602993">
      <w:bodyDiv w:val="1"/>
      <w:marLeft w:val="0"/>
      <w:marRight w:val="0"/>
      <w:marTop w:val="0"/>
      <w:marBottom w:val="0"/>
      <w:divBdr>
        <w:top w:val="none" w:sz="0" w:space="0" w:color="auto"/>
        <w:left w:val="none" w:sz="0" w:space="0" w:color="auto"/>
        <w:bottom w:val="none" w:sz="0" w:space="0" w:color="auto"/>
        <w:right w:val="none" w:sz="0" w:space="0" w:color="auto"/>
      </w:divBdr>
      <w:divsChild>
        <w:div w:id="1583025486">
          <w:marLeft w:val="547"/>
          <w:marRight w:val="0"/>
          <w:marTop w:val="115"/>
          <w:marBottom w:val="0"/>
          <w:divBdr>
            <w:top w:val="none" w:sz="0" w:space="0" w:color="auto"/>
            <w:left w:val="none" w:sz="0" w:space="0" w:color="auto"/>
            <w:bottom w:val="none" w:sz="0" w:space="0" w:color="auto"/>
            <w:right w:val="none" w:sz="0" w:space="0" w:color="auto"/>
          </w:divBdr>
        </w:div>
        <w:div w:id="2128890828">
          <w:marLeft w:val="547"/>
          <w:marRight w:val="0"/>
          <w:marTop w:val="115"/>
          <w:marBottom w:val="0"/>
          <w:divBdr>
            <w:top w:val="none" w:sz="0" w:space="0" w:color="auto"/>
            <w:left w:val="none" w:sz="0" w:space="0" w:color="auto"/>
            <w:bottom w:val="none" w:sz="0" w:space="0" w:color="auto"/>
            <w:right w:val="none" w:sz="0" w:space="0" w:color="auto"/>
          </w:divBdr>
        </w:div>
        <w:div w:id="1739937325">
          <w:marLeft w:val="547"/>
          <w:marRight w:val="0"/>
          <w:marTop w:val="115"/>
          <w:marBottom w:val="0"/>
          <w:divBdr>
            <w:top w:val="none" w:sz="0" w:space="0" w:color="auto"/>
            <w:left w:val="none" w:sz="0" w:space="0" w:color="auto"/>
            <w:bottom w:val="none" w:sz="0" w:space="0" w:color="auto"/>
            <w:right w:val="none" w:sz="0" w:space="0" w:color="auto"/>
          </w:divBdr>
        </w:div>
      </w:divsChild>
    </w:div>
    <w:div w:id="701903638">
      <w:bodyDiv w:val="1"/>
      <w:marLeft w:val="0"/>
      <w:marRight w:val="0"/>
      <w:marTop w:val="0"/>
      <w:marBottom w:val="0"/>
      <w:divBdr>
        <w:top w:val="none" w:sz="0" w:space="0" w:color="auto"/>
        <w:left w:val="none" w:sz="0" w:space="0" w:color="auto"/>
        <w:bottom w:val="none" w:sz="0" w:space="0" w:color="auto"/>
        <w:right w:val="none" w:sz="0" w:space="0" w:color="auto"/>
      </w:divBdr>
      <w:divsChild>
        <w:div w:id="883904266">
          <w:marLeft w:val="547"/>
          <w:marRight w:val="0"/>
          <w:marTop w:val="115"/>
          <w:marBottom w:val="0"/>
          <w:divBdr>
            <w:top w:val="none" w:sz="0" w:space="0" w:color="auto"/>
            <w:left w:val="none" w:sz="0" w:space="0" w:color="auto"/>
            <w:bottom w:val="none" w:sz="0" w:space="0" w:color="auto"/>
            <w:right w:val="none" w:sz="0" w:space="0" w:color="auto"/>
          </w:divBdr>
        </w:div>
        <w:div w:id="1844852425">
          <w:marLeft w:val="547"/>
          <w:marRight w:val="0"/>
          <w:marTop w:val="115"/>
          <w:marBottom w:val="0"/>
          <w:divBdr>
            <w:top w:val="none" w:sz="0" w:space="0" w:color="auto"/>
            <w:left w:val="none" w:sz="0" w:space="0" w:color="auto"/>
            <w:bottom w:val="none" w:sz="0" w:space="0" w:color="auto"/>
            <w:right w:val="none" w:sz="0" w:space="0" w:color="auto"/>
          </w:divBdr>
        </w:div>
        <w:div w:id="1326324892">
          <w:marLeft w:val="547"/>
          <w:marRight w:val="0"/>
          <w:marTop w:val="115"/>
          <w:marBottom w:val="0"/>
          <w:divBdr>
            <w:top w:val="none" w:sz="0" w:space="0" w:color="auto"/>
            <w:left w:val="none" w:sz="0" w:space="0" w:color="auto"/>
            <w:bottom w:val="none" w:sz="0" w:space="0" w:color="auto"/>
            <w:right w:val="none" w:sz="0" w:space="0" w:color="auto"/>
          </w:divBdr>
        </w:div>
      </w:divsChild>
    </w:div>
    <w:div w:id="1261839755">
      <w:bodyDiv w:val="1"/>
      <w:marLeft w:val="0"/>
      <w:marRight w:val="0"/>
      <w:marTop w:val="0"/>
      <w:marBottom w:val="0"/>
      <w:divBdr>
        <w:top w:val="none" w:sz="0" w:space="0" w:color="auto"/>
        <w:left w:val="none" w:sz="0" w:space="0" w:color="auto"/>
        <w:bottom w:val="none" w:sz="0" w:space="0" w:color="auto"/>
        <w:right w:val="none" w:sz="0" w:space="0" w:color="auto"/>
      </w:divBdr>
      <w:divsChild>
        <w:div w:id="1997877649">
          <w:marLeft w:val="547"/>
          <w:marRight w:val="0"/>
          <w:marTop w:val="115"/>
          <w:marBottom w:val="0"/>
          <w:divBdr>
            <w:top w:val="none" w:sz="0" w:space="0" w:color="auto"/>
            <w:left w:val="none" w:sz="0" w:space="0" w:color="auto"/>
            <w:bottom w:val="none" w:sz="0" w:space="0" w:color="auto"/>
            <w:right w:val="none" w:sz="0" w:space="0" w:color="auto"/>
          </w:divBdr>
        </w:div>
        <w:div w:id="322706603">
          <w:marLeft w:val="547"/>
          <w:marRight w:val="0"/>
          <w:marTop w:val="115"/>
          <w:marBottom w:val="0"/>
          <w:divBdr>
            <w:top w:val="none" w:sz="0" w:space="0" w:color="auto"/>
            <w:left w:val="none" w:sz="0" w:space="0" w:color="auto"/>
            <w:bottom w:val="none" w:sz="0" w:space="0" w:color="auto"/>
            <w:right w:val="none" w:sz="0" w:space="0" w:color="auto"/>
          </w:divBdr>
        </w:div>
      </w:divsChild>
    </w:div>
    <w:div w:id="1293563464">
      <w:bodyDiv w:val="1"/>
      <w:marLeft w:val="0"/>
      <w:marRight w:val="0"/>
      <w:marTop w:val="0"/>
      <w:marBottom w:val="0"/>
      <w:divBdr>
        <w:top w:val="none" w:sz="0" w:space="0" w:color="auto"/>
        <w:left w:val="none" w:sz="0" w:space="0" w:color="auto"/>
        <w:bottom w:val="none" w:sz="0" w:space="0" w:color="auto"/>
        <w:right w:val="none" w:sz="0" w:space="0" w:color="auto"/>
      </w:divBdr>
    </w:div>
    <w:div w:id="152594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407</Words>
  <Characters>2323</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B. Stam</cp:lastModifiedBy>
  <cp:revision>10</cp:revision>
  <dcterms:created xsi:type="dcterms:W3CDTF">2017-03-04T15:34:00Z</dcterms:created>
  <dcterms:modified xsi:type="dcterms:W3CDTF">2020-09-04T09:53:00Z</dcterms:modified>
</cp:coreProperties>
</file>